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4" w:rsidRDefault="00D636A4" w:rsidP="00D636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6A4">
        <w:rPr>
          <w:rFonts w:ascii="Times New Roman" w:hAnsi="Times New Roman" w:cs="Times New Roman"/>
          <w:b/>
          <w:sz w:val="32"/>
          <w:szCs w:val="32"/>
        </w:rPr>
        <w:t>РИШТОН ТУМАН ҲОКИМИНИНГ ҚАРОРИ</w:t>
      </w:r>
    </w:p>
    <w:p w:rsidR="00D636A4" w:rsidRPr="00D636A4" w:rsidRDefault="00D636A4" w:rsidP="00D636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6A4" w:rsidRPr="00D636A4" w:rsidRDefault="00D636A4" w:rsidP="00D63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Фарғона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вилояти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ҳокимининг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йил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23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майдаги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Бўш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давлат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мулки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объектларидан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самарали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фойдаланишни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таъминлаш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чора-тадбирлари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636A4">
        <w:rPr>
          <w:rFonts w:ascii="Times New Roman" w:hAnsi="Times New Roman" w:cs="Times New Roman"/>
          <w:b/>
          <w:sz w:val="24"/>
          <w:szCs w:val="24"/>
        </w:rPr>
        <w:t>тўғрисида”ги</w:t>
      </w:r>
      <w:proofErr w:type="spellEnd"/>
      <w:proofErr w:type="gram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133-сонли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қарори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ҳақида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bookmarkStart w:id="0" w:name="_GoBack"/>
      <w:bookmarkEnd w:id="0"/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Ўзбекистон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Республикаси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Президентининг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йил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19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февралдаги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Давлат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мулки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объектларидан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самарали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фойдаланиш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бўйича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қўшимча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чора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тадбирлар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тўғрисида”ги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ПФ-5666-сонли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Фармонига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Ўзбекистон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Республикасининг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Маҳаллий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давлат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ҳокимияти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тўғрисида”ги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Қонунининг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6,9,25-моддаларига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ҳамда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Фарғона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вилояти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ҳокимининг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йил</w:t>
      </w:r>
      <w:proofErr w:type="spellEnd"/>
    </w:p>
    <w:p w:rsidR="00D636A4" w:rsidRPr="00D636A4" w:rsidRDefault="00D636A4" w:rsidP="00D63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A4">
        <w:rPr>
          <w:rFonts w:ascii="Times New Roman" w:hAnsi="Times New Roman" w:cs="Times New Roman"/>
          <w:b/>
          <w:sz w:val="24"/>
          <w:szCs w:val="24"/>
        </w:rPr>
        <w:t xml:space="preserve">23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майдаги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133-сонли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қарорига</w:t>
      </w:r>
      <w:proofErr w:type="spellEnd"/>
      <w:r w:rsidRPr="00D63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6A4">
        <w:rPr>
          <w:rFonts w:ascii="Times New Roman" w:hAnsi="Times New Roman" w:cs="Times New Roman"/>
          <w:b/>
          <w:sz w:val="24"/>
          <w:szCs w:val="24"/>
        </w:rPr>
        <w:t>асосан</w:t>
      </w:r>
      <w:proofErr w:type="spellEnd"/>
    </w:p>
    <w:p w:rsidR="00D636A4" w:rsidRDefault="00D636A4" w:rsidP="00D636A4">
      <w:pPr>
        <w:pStyle w:val="a3"/>
      </w:pPr>
    </w:p>
    <w:p w:rsidR="00D636A4" w:rsidRDefault="00D636A4" w:rsidP="00D636A4">
      <w:pPr>
        <w:pStyle w:val="a3"/>
      </w:pPr>
      <w:r>
        <w:t>ҚАРОР ҚИЛАМАН:</w:t>
      </w:r>
    </w:p>
    <w:p w:rsidR="00D636A4" w:rsidRDefault="00D636A4" w:rsidP="00D636A4">
      <w:pPr>
        <w:pStyle w:val="a3"/>
      </w:pPr>
    </w:p>
    <w:p w:rsidR="00D636A4" w:rsidRDefault="00D636A4" w:rsidP="00D636A4">
      <w:pPr>
        <w:pStyle w:val="a3"/>
      </w:pPr>
      <w:r>
        <w:t xml:space="preserve">1. </w:t>
      </w:r>
      <w:proofErr w:type="spellStart"/>
      <w:r>
        <w:t>Фарғона</w:t>
      </w:r>
      <w:proofErr w:type="spellEnd"/>
      <w:r>
        <w:t xml:space="preserve"> </w:t>
      </w:r>
      <w:proofErr w:type="spellStart"/>
      <w:r>
        <w:t>вилояти</w:t>
      </w:r>
      <w:proofErr w:type="spellEnd"/>
      <w:r>
        <w:t xml:space="preserve"> </w:t>
      </w:r>
      <w:proofErr w:type="spellStart"/>
      <w:r>
        <w:t>ҳокимининг</w:t>
      </w:r>
      <w:proofErr w:type="spellEnd"/>
      <w:r>
        <w:t xml:space="preserve"> 2020 </w:t>
      </w:r>
      <w:proofErr w:type="spellStart"/>
      <w:r>
        <w:t>йил</w:t>
      </w:r>
      <w:proofErr w:type="spellEnd"/>
      <w:r>
        <w:t xml:space="preserve"> 23 </w:t>
      </w:r>
      <w:proofErr w:type="spellStart"/>
      <w:r>
        <w:t>майдаги</w:t>
      </w:r>
      <w:proofErr w:type="spellEnd"/>
      <w:r>
        <w:t xml:space="preserve"> “</w:t>
      </w:r>
      <w:proofErr w:type="spellStart"/>
      <w:r>
        <w:t>Бўш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мулки</w:t>
      </w:r>
      <w:proofErr w:type="spellEnd"/>
      <w:r>
        <w:t xml:space="preserve"> </w:t>
      </w:r>
      <w:proofErr w:type="spellStart"/>
      <w:r>
        <w:t>объектларидан</w:t>
      </w:r>
      <w:proofErr w:type="spellEnd"/>
      <w:r>
        <w:t xml:space="preserve"> </w:t>
      </w:r>
      <w:proofErr w:type="spellStart"/>
      <w:r>
        <w:t>самарали</w:t>
      </w:r>
      <w:proofErr w:type="spellEnd"/>
      <w:r>
        <w:t xml:space="preserve"> </w:t>
      </w:r>
      <w:proofErr w:type="spellStart"/>
      <w:r>
        <w:t>фойдаланишни</w:t>
      </w:r>
      <w:proofErr w:type="spellEnd"/>
      <w:r>
        <w:t xml:space="preserve"> </w:t>
      </w:r>
      <w:proofErr w:type="spellStart"/>
      <w:r>
        <w:t>таъминлаш</w:t>
      </w:r>
      <w:proofErr w:type="spellEnd"/>
      <w:r>
        <w:t xml:space="preserve"> </w:t>
      </w:r>
      <w:proofErr w:type="spellStart"/>
      <w:r>
        <w:t>чора-тадбирлари</w:t>
      </w:r>
      <w:proofErr w:type="spellEnd"/>
      <w:r>
        <w:t xml:space="preserve"> </w:t>
      </w:r>
      <w:proofErr w:type="spellStart"/>
      <w:proofErr w:type="gramStart"/>
      <w:r>
        <w:t>тўғрисида”ги</w:t>
      </w:r>
      <w:proofErr w:type="spellEnd"/>
      <w:proofErr w:type="gramEnd"/>
      <w:r>
        <w:t xml:space="preserve"> 133-сонли </w:t>
      </w:r>
      <w:proofErr w:type="spellStart"/>
      <w:r>
        <w:t>қарори</w:t>
      </w:r>
      <w:proofErr w:type="spellEnd"/>
      <w:r>
        <w:t xml:space="preserve"> </w:t>
      </w:r>
      <w:proofErr w:type="spellStart"/>
      <w:r>
        <w:t>раҳбарлик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қилинсин</w:t>
      </w:r>
      <w:proofErr w:type="spellEnd"/>
      <w:r>
        <w:t>.</w:t>
      </w:r>
    </w:p>
    <w:p w:rsidR="00D636A4" w:rsidRDefault="00D636A4" w:rsidP="00D636A4">
      <w:pPr>
        <w:pStyle w:val="a3"/>
      </w:pPr>
      <w:r>
        <w:t xml:space="preserve">2. Инвестиция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ижтимоий</w:t>
      </w:r>
      <w:proofErr w:type="spellEnd"/>
      <w:r>
        <w:t xml:space="preserve"> </w:t>
      </w:r>
      <w:proofErr w:type="spellStart"/>
      <w:r>
        <w:t>мажбуриятлар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ўрнатилган</w:t>
      </w:r>
      <w:proofErr w:type="spellEnd"/>
      <w:r>
        <w:t xml:space="preserve"> </w:t>
      </w:r>
      <w:proofErr w:type="spellStart"/>
      <w:r>
        <w:t>тартибда</w:t>
      </w:r>
      <w:proofErr w:type="spellEnd"/>
      <w:r>
        <w:t xml:space="preserve"> </w:t>
      </w:r>
      <w:proofErr w:type="spellStart"/>
      <w:r>
        <w:t>сотувга</w:t>
      </w:r>
      <w:proofErr w:type="spellEnd"/>
      <w:r>
        <w:t xml:space="preserve"> </w:t>
      </w:r>
      <w:proofErr w:type="spellStart"/>
      <w:r>
        <w:t>чиқариладиган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мулки</w:t>
      </w:r>
      <w:proofErr w:type="spellEnd"/>
      <w:r>
        <w:t xml:space="preserve"> </w:t>
      </w:r>
      <w:proofErr w:type="spellStart"/>
      <w:r>
        <w:t>объектлари</w:t>
      </w:r>
      <w:proofErr w:type="spellEnd"/>
      <w:r>
        <w:t xml:space="preserve"> </w:t>
      </w:r>
      <w:proofErr w:type="spellStart"/>
      <w:r>
        <w:t>рўйхати</w:t>
      </w:r>
      <w:proofErr w:type="spellEnd"/>
      <w:r>
        <w:t xml:space="preserve"> 1-иловага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тасдиқлансин</w:t>
      </w:r>
      <w:proofErr w:type="spellEnd"/>
      <w:r>
        <w:t>.</w:t>
      </w:r>
    </w:p>
    <w:p w:rsidR="00D636A4" w:rsidRDefault="00D636A4" w:rsidP="00D636A4">
      <w:pPr>
        <w:pStyle w:val="a3"/>
      </w:pPr>
      <w:r>
        <w:t xml:space="preserve">3. Туман </w:t>
      </w:r>
      <w:proofErr w:type="spellStart"/>
      <w:r>
        <w:t>ҳокими</w:t>
      </w:r>
      <w:proofErr w:type="spellEnd"/>
      <w:r>
        <w:t xml:space="preserve"> </w:t>
      </w:r>
      <w:proofErr w:type="spellStart"/>
      <w:r>
        <w:t>ўринбосарлари</w:t>
      </w:r>
      <w:proofErr w:type="spellEnd"/>
      <w:r>
        <w:t xml:space="preserve"> </w:t>
      </w:r>
      <w:proofErr w:type="spellStart"/>
      <w:r>
        <w:t>И.Джураев</w:t>
      </w:r>
      <w:proofErr w:type="spellEnd"/>
      <w:r>
        <w:t xml:space="preserve">, </w:t>
      </w:r>
      <w:proofErr w:type="spellStart"/>
      <w:r>
        <w:t>И.Мадаминов</w:t>
      </w:r>
      <w:proofErr w:type="spellEnd"/>
      <w:r>
        <w:t xml:space="preserve">, туман Ер </w:t>
      </w:r>
      <w:proofErr w:type="spellStart"/>
      <w:r>
        <w:t>ресурслари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кадастри</w:t>
      </w:r>
      <w:proofErr w:type="spellEnd"/>
      <w:r>
        <w:t xml:space="preserve"> </w:t>
      </w:r>
      <w:proofErr w:type="spellStart"/>
      <w:r>
        <w:t>бўлими</w:t>
      </w:r>
      <w:proofErr w:type="spellEnd"/>
      <w:r>
        <w:t xml:space="preserve">, туман Архитектура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бошқармаси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биргаликда</w:t>
      </w:r>
      <w:proofErr w:type="spellEnd"/>
      <w:r>
        <w:t xml:space="preserve"> аукцион </w:t>
      </w:r>
      <w:proofErr w:type="spellStart"/>
      <w:r>
        <w:t>савдолари</w:t>
      </w:r>
      <w:proofErr w:type="spellEnd"/>
      <w:r>
        <w:t xml:space="preserve"> </w:t>
      </w:r>
      <w:proofErr w:type="spellStart"/>
      <w:r>
        <w:t>орқали</w:t>
      </w:r>
      <w:proofErr w:type="spellEnd"/>
      <w:r>
        <w:t xml:space="preserve"> </w:t>
      </w:r>
      <w:proofErr w:type="spellStart"/>
      <w:r>
        <w:t>сотилган</w:t>
      </w:r>
      <w:proofErr w:type="spellEnd"/>
      <w:r>
        <w:t xml:space="preserve"> </w:t>
      </w:r>
      <w:proofErr w:type="spellStart"/>
      <w:r>
        <w:t>объектларда</w:t>
      </w:r>
      <w:proofErr w:type="spellEnd"/>
      <w:r>
        <w:t xml:space="preserve"> - инвестиция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ижтимоий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бажарилиши</w:t>
      </w:r>
      <w:proofErr w:type="spellEnd"/>
      <w:r>
        <w:t xml:space="preserve"> </w:t>
      </w:r>
      <w:proofErr w:type="spellStart"/>
      <w:r>
        <w:t>устидан</w:t>
      </w:r>
      <w:proofErr w:type="spellEnd"/>
      <w:r>
        <w:t xml:space="preserve"> </w:t>
      </w:r>
      <w:proofErr w:type="spellStart"/>
      <w:r>
        <w:t>доимий</w:t>
      </w:r>
      <w:proofErr w:type="spellEnd"/>
      <w:r>
        <w:t xml:space="preserve"> мониторинг </w:t>
      </w:r>
      <w:proofErr w:type="spellStart"/>
      <w:r>
        <w:t>ўрнатсин</w:t>
      </w:r>
      <w:proofErr w:type="spellEnd"/>
      <w:r>
        <w:t>.</w:t>
      </w:r>
    </w:p>
    <w:p w:rsidR="00D636A4" w:rsidRDefault="00D636A4" w:rsidP="00D636A4">
      <w:pPr>
        <w:pStyle w:val="a3"/>
      </w:pPr>
      <w:r>
        <w:t xml:space="preserve">4. Туман </w:t>
      </w:r>
      <w:proofErr w:type="spellStart"/>
      <w:r>
        <w:t>ҳокимлиги</w:t>
      </w:r>
      <w:proofErr w:type="spellEnd"/>
      <w:r>
        <w:t xml:space="preserve"> </w:t>
      </w:r>
      <w:proofErr w:type="spellStart"/>
      <w:r>
        <w:t>Ахборот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А.Деҳқонов</w:t>
      </w:r>
      <w:proofErr w:type="spellEnd"/>
      <w:r>
        <w:t>, “</w:t>
      </w:r>
      <w:proofErr w:type="spellStart"/>
      <w:r>
        <w:t>Риштон</w:t>
      </w:r>
      <w:proofErr w:type="spellEnd"/>
      <w:r>
        <w:t xml:space="preserve"> </w:t>
      </w:r>
      <w:proofErr w:type="spellStart"/>
      <w:r>
        <w:t>ҳақиқати</w:t>
      </w:r>
      <w:proofErr w:type="spellEnd"/>
      <w:r>
        <w:t xml:space="preserve">” </w:t>
      </w:r>
      <w:proofErr w:type="spellStart"/>
      <w:r>
        <w:t>газетаси</w:t>
      </w:r>
      <w:proofErr w:type="spellEnd"/>
      <w:r>
        <w:t xml:space="preserve"> </w:t>
      </w:r>
      <w:proofErr w:type="spellStart"/>
      <w:r>
        <w:t>тахририятига</w:t>
      </w:r>
      <w:proofErr w:type="spellEnd"/>
      <w:r>
        <w:t xml:space="preserve"> “E-IJRO-AUKSION” электрон </w:t>
      </w:r>
      <w:proofErr w:type="spellStart"/>
      <w:r>
        <w:t>савдо</w:t>
      </w:r>
      <w:proofErr w:type="spellEnd"/>
      <w:r>
        <w:t xml:space="preserve"> </w:t>
      </w:r>
      <w:proofErr w:type="spellStart"/>
      <w:r>
        <w:t>майдончаси</w:t>
      </w:r>
      <w:proofErr w:type="spellEnd"/>
      <w:r>
        <w:t xml:space="preserve"> </w:t>
      </w:r>
      <w:proofErr w:type="spellStart"/>
      <w:r>
        <w:t>орқали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тасарруфидан</w:t>
      </w:r>
      <w:proofErr w:type="spellEnd"/>
      <w:r>
        <w:t xml:space="preserve"> </w:t>
      </w:r>
      <w:proofErr w:type="spellStart"/>
      <w:r>
        <w:t>чиқариладиган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мулки</w:t>
      </w:r>
      <w:proofErr w:type="spellEnd"/>
      <w:r>
        <w:t xml:space="preserve"> </w:t>
      </w:r>
      <w:proofErr w:type="spellStart"/>
      <w:r>
        <w:t>объектлари</w:t>
      </w:r>
      <w:proofErr w:type="spellEnd"/>
      <w:r>
        <w:t xml:space="preserve"> </w:t>
      </w:r>
      <w:proofErr w:type="spellStart"/>
      <w:r>
        <w:t>тўғрисидаги</w:t>
      </w:r>
      <w:proofErr w:type="spellEnd"/>
      <w:r>
        <w:t xml:space="preserve"> </w:t>
      </w:r>
      <w:proofErr w:type="spellStart"/>
      <w:r>
        <w:t>маълумот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эълонларни</w:t>
      </w:r>
      <w:proofErr w:type="spellEnd"/>
      <w:r>
        <w:t xml:space="preserve"> </w:t>
      </w:r>
      <w:proofErr w:type="spellStart"/>
      <w:r>
        <w:t>оммавий</w:t>
      </w:r>
      <w:proofErr w:type="spellEnd"/>
      <w:r>
        <w:t xml:space="preserve"> </w:t>
      </w:r>
      <w:proofErr w:type="spellStart"/>
      <w:r>
        <w:t>ахборот</w:t>
      </w:r>
      <w:proofErr w:type="spellEnd"/>
      <w:r>
        <w:t xml:space="preserve"> </w:t>
      </w:r>
      <w:proofErr w:type="spellStart"/>
      <w:r>
        <w:t>воситаларида</w:t>
      </w:r>
      <w:proofErr w:type="spellEnd"/>
      <w:r>
        <w:t xml:space="preserve"> </w:t>
      </w:r>
      <w:proofErr w:type="spellStart"/>
      <w:r>
        <w:t>кенг</w:t>
      </w:r>
      <w:proofErr w:type="spellEnd"/>
      <w:r>
        <w:t xml:space="preserve"> </w:t>
      </w:r>
      <w:proofErr w:type="spellStart"/>
      <w:r>
        <w:t>ёритиб</w:t>
      </w:r>
      <w:proofErr w:type="spellEnd"/>
      <w:r>
        <w:t xml:space="preserve"> </w:t>
      </w:r>
      <w:proofErr w:type="spellStart"/>
      <w:r>
        <w:t>бориш</w:t>
      </w:r>
      <w:proofErr w:type="spellEnd"/>
      <w:r>
        <w:t xml:space="preserve"> </w:t>
      </w:r>
      <w:proofErr w:type="spellStart"/>
      <w:r>
        <w:t>тавсия</w:t>
      </w:r>
      <w:proofErr w:type="spellEnd"/>
      <w:r>
        <w:t xml:space="preserve"> </w:t>
      </w:r>
      <w:proofErr w:type="spellStart"/>
      <w:r>
        <w:t>этилсин</w:t>
      </w:r>
      <w:proofErr w:type="spellEnd"/>
      <w:r>
        <w:t>.</w:t>
      </w:r>
    </w:p>
    <w:p w:rsidR="00D636A4" w:rsidRDefault="00D636A4" w:rsidP="00D636A4">
      <w:pPr>
        <w:pStyle w:val="a3"/>
      </w:pPr>
      <w:r>
        <w:t xml:space="preserve">5. Туман </w:t>
      </w:r>
      <w:proofErr w:type="spellStart"/>
      <w:r>
        <w:t>тадбиркорликка</w:t>
      </w:r>
      <w:proofErr w:type="spellEnd"/>
      <w:r>
        <w:t xml:space="preserve"> </w:t>
      </w:r>
      <w:proofErr w:type="spellStart"/>
      <w:r>
        <w:t>кўмаклашиш</w:t>
      </w:r>
      <w:proofErr w:type="spellEnd"/>
      <w:r>
        <w:t xml:space="preserve"> </w:t>
      </w:r>
      <w:proofErr w:type="spellStart"/>
      <w:r>
        <w:t>маркази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хизматлари</w:t>
      </w:r>
      <w:proofErr w:type="spellEnd"/>
      <w:r>
        <w:t xml:space="preserve"> </w:t>
      </w:r>
      <w:proofErr w:type="spellStart"/>
      <w:r>
        <w:t>агентлиги</w:t>
      </w:r>
      <w:proofErr w:type="spellEnd"/>
      <w:r>
        <w:t xml:space="preserve"> </w:t>
      </w:r>
      <w:proofErr w:type="spellStart"/>
      <w:r>
        <w:t>тадбиркорлик</w:t>
      </w:r>
      <w:proofErr w:type="spellEnd"/>
      <w:r>
        <w:t xml:space="preserve"> </w:t>
      </w:r>
      <w:proofErr w:type="spellStart"/>
      <w:r>
        <w:t>субъектларини</w:t>
      </w:r>
      <w:proofErr w:type="spellEnd"/>
      <w:r>
        <w:t xml:space="preserve"> электрон </w:t>
      </w:r>
      <w:proofErr w:type="spellStart"/>
      <w:r>
        <w:t>рақамли</w:t>
      </w:r>
      <w:proofErr w:type="spellEnd"/>
      <w:r>
        <w:t xml:space="preserve"> </w:t>
      </w:r>
      <w:proofErr w:type="spellStart"/>
      <w:r>
        <w:t>имзо</w:t>
      </w:r>
      <w:proofErr w:type="spellEnd"/>
      <w:r>
        <w:t xml:space="preserve"> </w:t>
      </w:r>
      <w:proofErr w:type="spellStart"/>
      <w:r>
        <w:t>олиши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ўтказиладиган</w:t>
      </w:r>
      <w:proofErr w:type="spellEnd"/>
      <w:r>
        <w:t xml:space="preserve"> “E-IJRO-AUKSION” электрон </w:t>
      </w:r>
      <w:proofErr w:type="spellStart"/>
      <w:r>
        <w:t>савдоларида</w:t>
      </w:r>
      <w:proofErr w:type="spellEnd"/>
      <w:r>
        <w:t xml:space="preserve"> </w:t>
      </w:r>
      <w:proofErr w:type="spellStart"/>
      <w:r>
        <w:t>фаол</w:t>
      </w:r>
      <w:proofErr w:type="spellEnd"/>
      <w:r>
        <w:t xml:space="preserve"> </w:t>
      </w:r>
      <w:proofErr w:type="spellStart"/>
      <w:r>
        <w:t>қатнашишига</w:t>
      </w:r>
      <w:proofErr w:type="spellEnd"/>
      <w:r>
        <w:t xml:space="preserve"> </w:t>
      </w:r>
      <w:proofErr w:type="spellStart"/>
      <w:r>
        <w:t>кўмаклашсин</w:t>
      </w:r>
      <w:proofErr w:type="spellEnd"/>
      <w:r>
        <w:t>.</w:t>
      </w:r>
    </w:p>
    <w:p w:rsidR="00D636A4" w:rsidRDefault="00D636A4" w:rsidP="00D636A4">
      <w:pPr>
        <w:pStyle w:val="a3"/>
      </w:pPr>
      <w:r>
        <w:t xml:space="preserve">6.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ижросини</w:t>
      </w:r>
      <w:proofErr w:type="spellEnd"/>
      <w:r>
        <w:t xml:space="preserve"> </w:t>
      </w:r>
      <w:proofErr w:type="spellStart"/>
      <w:r>
        <w:t>назорат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туман </w:t>
      </w:r>
      <w:proofErr w:type="spellStart"/>
      <w:r>
        <w:t>ҳокимининг</w:t>
      </w:r>
      <w:proofErr w:type="spellEnd"/>
      <w:r>
        <w:t xml:space="preserve"> </w:t>
      </w:r>
      <w:proofErr w:type="spellStart"/>
      <w:r>
        <w:t>ўринбосари</w:t>
      </w:r>
      <w:proofErr w:type="spellEnd"/>
      <w:r>
        <w:t xml:space="preserve"> </w:t>
      </w:r>
      <w:proofErr w:type="spellStart"/>
      <w:r>
        <w:t>И.Мадаминов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юклансин</w:t>
      </w:r>
      <w:proofErr w:type="spellEnd"/>
      <w:r>
        <w:t>.</w:t>
      </w:r>
    </w:p>
    <w:p w:rsidR="00D636A4" w:rsidRDefault="00D636A4" w:rsidP="00D636A4">
      <w:pPr>
        <w:pStyle w:val="a3"/>
      </w:pPr>
    </w:p>
    <w:p w:rsidR="00227D1E" w:rsidRDefault="00D636A4" w:rsidP="00D636A4">
      <w:pPr>
        <w:pStyle w:val="a3"/>
      </w:pPr>
      <w:r>
        <w:t xml:space="preserve">Туман </w:t>
      </w:r>
      <w:proofErr w:type="spellStart"/>
      <w:r>
        <w:t>ҳокими</w:t>
      </w:r>
      <w:proofErr w:type="spellEnd"/>
      <w:r>
        <w:t xml:space="preserve">                                            </w:t>
      </w:r>
      <w:proofErr w:type="spellStart"/>
      <w:r>
        <w:t>С.Солиев</w:t>
      </w:r>
      <w:proofErr w:type="spellEnd"/>
    </w:p>
    <w:sectPr w:rsidR="0022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A4"/>
    <w:rsid w:val="009F59EF"/>
    <w:rsid w:val="00B80C12"/>
    <w:rsid w:val="00D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B1ED"/>
  <w15:chartTrackingRefBased/>
  <w15:docId w15:val="{BE2CE266-1BA0-4372-844D-ABD1AD8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2020-07-16T03:37:00Z</dcterms:created>
  <dcterms:modified xsi:type="dcterms:W3CDTF">2020-07-16T03:45:00Z</dcterms:modified>
</cp:coreProperties>
</file>