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79" w:rsidRDefault="00154C79" w:rsidP="00154C79">
      <w:r>
        <w:t xml:space="preserve">Туман маҳаллий бюджет </w:t>
      </w:r>
      <w:proofErr w:type="spellStart"/>
      <w:r>
        <w:t>ижроси</w:t>
      </w:r>
      <w:proofErr w:type="spellEnd"/>
      <w:r>
        <w:t xml:space="preserve"> </w:t>
      </w:r>
      <w:proofErr w:type="spellStart"/>
      <w:r>
        <w:t>бўйича</w:t>
      </w:r>
      <w:proofErr w:type="spellEnd"/>
    </w:p>
    <w:p w:rsidR="00154C79" w:rsidRDefault="00154C79" w:rsidP="00154C79">
      <w:proofErr w:type="spellStart"/>
      <w:r>
        <w:t>Туманига</w:t>
      </w:r>
      <w:proofErr w:type="spellEnd"/>
      <w:r>
        <w:t xml:space="preserve"> 2024 </w:t>
      </w:r>
      <w:proofErr w:type="spellStart"/>
      <w:r>
        <w:t>йил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бюджет </w:t>
      </w:r>
      <w:proofErr w:type="spellStart"/>
      <w:r>
        <w:t>даромадларига</w:t>
      </w:r>
      <w:proofErr w:type="spellEnd"/>
      <w:r>
        <w:t xml:space="preserve"> 89,8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сўм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1-октябрь ҳолатига 69,3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тушумлар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қилиниб, </w:t>
      </w:r>
      <w:proofErr w:type="spellStart"/>
      <w:r>
        <w:t>белгиланган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77,2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прогнозга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20,5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қолмоқда.</w:t>
      </w:r>
    </w:p>
    <w:p w:rsidR="00154C79" w:rsidRDefault="00154C79" w:rsidP="00154C79">
      <w:proofErr w:type="spellStart"/>
      <w:r>
        <w:t>Маълумот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: </w:t>
      </w:r>
      <w:proofErr w:type="spellStart"/>
      <w:r>
        <w:t>Махаллий</w:t>
      </w:r>
      <w:proofErr w:type="spellEnd"/>
      <w:r>
        <w:t xml:space="preserve"> бюджет </w:t>
      </w:r>
      <w:proofErr w:type="spellStart"/>
      <w:r>
        <w:t>даромадларига</w:t>
      </w:r>
      <w:proofErr w:type="spellEnd"/>
      <w:r>
        <w:t xml:space="preserve"> 69,3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тушум</w:t>
      </w:r>
      <w:proofErr w:type="spellEnd"/>
      <w:r>
        <w:t xml:space="preserve"> </w:t>
      </w:r>
      <w:proofErr w:type="spellStart"/>
      <w:r>
        <w:t>таъминланиб</w:t>
      </w:r>
      <w:proofErr w:type="spellEnd"/>
      <w:r>
        <w:t xml:space="preserve"> (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йилнинг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даврига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14,3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126,0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ўсган</w:t>
      </w:r>
      <w:proofErr w:type="spellEnd"/>
      <w:r>
        <w:t xml:space="preserve">), </w:t>
      </w:r>
      <w:proofErr w:type="spellStart"/>
      <w:r>
        <w:t>Жисмоний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ер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мол-мулк</w:t>
      </w:r>
      <w:proofErr w:type="spellEnd"/>
      <w:r>
        <w:t xml:space="preserve"> солиқларидан 23,9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(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йилнинг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даврига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5,6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130,6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ўсган</w:t>
      </w:r>
      <w:proofErr w:type="spellEnd"/>
      <w:r>
        <w:t xml:space="preserve">), </w:t>
      </w:r>
      <w:proofErr w:type="spellStart"/>
      <w:r>
        <w:t>Айланмадан</w:t>
      </w:r>
      <w:proofErr w:type="spellEnd"/>
      <w:r>
        <w:t xml:space="preserve"> </w:t>
      </w:r>
      <w:proofErr w:type="spellStart"/>
      <w:r>
        <w:t>олинадиган</w:t>
      </w:r>
      <w:proofErr w:type="spellEnd"/>
      <w:r>
        <w:t xml:space="preserve"> солиқдан 7,9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(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йилнинг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даврига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1,4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121,5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ўсган</w:t>
      </w:r>
      <w:proofErr w:type="spellEnd"/>
      <w:r>
        <w:t xml:space="preserve">),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ер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мол-мулк</w:t>
      </w:r>
      <w:proofErr w:type="spellEnd"/>
      <w:r>
        <w:t xml:space="preserve"> солиғидан 2,2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(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йилнинг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даврига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0,1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104,8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ўсган</w:t>
      </w:r>
      <w:proofErr w:type="spellEnd"/>
      <w:r>
        <w:t>);</w:t>
      </w:r>
    </w:p>
    <w:p w:rsidR="00154C79" w:rsidRDefault="00154C79" w:rsidP="00154C79">
      <w:proofErr w:type="spellStart"/>
      <w:r>
        <w:t>Жорий</w:t>
      </w:r>
      <w:proofErr w:type="spellEnd"/>
      <w:r>
        <w:t xml:space="preserve"> </w:t>
      </w:r>
      <w:proofErr w:type="spellStart"/>
      <w:r>
        <w:t>йилнинг</w:t>
      </w:r>
      <w:proofErr w:type="spellEnd"/>
      <w:r>
        <w:t xml:space="preserve"> 3 </w:t>
      </w:r>
      <w:proofErr w:type="spellStart"/>
      <w:r>
        <w:t>чораги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бюджет </w:t>
      </w:r>
      <w:proofErr w:type="spellStart"/>
      <w:r>
        <w:t>даромадларига</w:t>
      </w:r>
      <w:proofErr w:type="spellEnd"/>
      <w:r>
        <w:t xml:space="preserve"> 23,1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сўм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t>амалда</w:t>
      </w:r>
      <w:proofErr w:type="spellEnd"/>
      <w:r>
        <w:t xml:space="preserve"> 23,6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сўмга</w:t>
      </w:r>
      <w:proofErr w:type="spellEnd"/>
      <w:r>
        <w:t xml:space="preserve"> </w:t>
      </w:r>
      <w:proofErr w:type="spellStart"/>
      <w:r>
        <w:t>бажарилиб</w:t>
      </w:r>
      <w:proofErr w:type="spellEnd"/>
      <w:r>
        <w:t xml:space="preserve">, </w:t>
      </w:r>
      <w:proofErr w:type="spellStart"/>
      <w:r>
        <w:t>белгиланган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102,1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бажарилди</w:t>
      </w:r>
      <w:proofErr w:type="spellEnd"/>
      <w:r>
        <w:t>.</w:t>
      </w:r>
    </w:p>
    <w:p w:rsidR="00154C79" w:rsidRDefault="00154C79" w:rsidP="00154C79">
      <w:r>
        <w:t xml:space="preserve">Бунда, сентябрь </w:t>
      </w:r>
      <w:proofErr w:type="spellStart"/>
      <w:r>
        <w:t>ойи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бюджет </w:t>
      </w:r>
      <w:proofErr w:type="spellStart"/>
      <w:r>
        <w:t>даромадларига</w:t>
      </w:r>
      <w:proofErr w:type="spellEnd"/>
      <w:r>
        <w:t xml:space="preserve"> 8,1 </w:t>
      </w:r>
      <w:proofErr w:type="spellStart"/>
      <w:r>
        <w:t>млрд</w:t>
      </w:r>
      <w:proofErr w:type="gramStart"/>
      <w:r>
        <w:t>.с</w:t>
      </w:r>
      <w:proofErr w:type="gramEnd"/>
      <w:r>
        <w:t>ўм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1-октябрь ҳолатига 8,7 </w:t>
      </w:r>
      <w:proofErr w:type="spellStart"/>
      <w:r>
        <w:t>млрд.сўм</w:t>
      </w:r>
      <w:proofErr w:type="spellEnd"/>
      <w:r>
        <w:t xml:space="preserve"> </w:t>
      </w:r>
      <w:proofErr w:type="spellStart"/>
      <w:r>
        <w:t>тушумлар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қилиниб, </w:t>
      </w:r>
      <w:proofErr w:type="spellStart"/>
      <w:r>
        <w:t>белгиланган</w:t>
      </w:r>
      <w:proofErr w:type="spellEnd"/>
      <w:r>
        <w:t xml:space="preserve"> прогноз </w:t>
      </w:r>
      <w:proofErr w:type="spellStart"/>
      <w:r>
        <w:t>кўрсаткичи</w:t>
      </w:r>
      <w:proofErr w:type="spellEnd"/>
      <w:r>
        <w:t xml:space="preserve"> 108,0 </w:t>
      </w:r>
      <w:proofErr w:type="spellStart"/>
      <w:r>
        <w:t>фоизга</w:t>
      </w:r>
      <w:proofErr w:type="spellEnd"/>
      <w:r>
        <w:t xml:space="preserve"> </w:t>
      </w:r>
      <w:proofErr w:type="spellStart"/>
      <w:r>
        <w:t>бажарилди</w:t>
      </w:r>
      <w:proofErr w:type="spellEnd"/>
      <w:r>
        <w:t xml:space="preserve">. </w:t>
      </w:r>
    </w:p>
    <w:p w:rsidR="00154C79" w:rsidRDefault="00154C79" w:rsidP="00154C79">
      <w:r>
        <w:t>(</w:t>
      </w:r>
      <w:proofErr w:type="spellStart"/>
      <w:r>
        <w:t>Вилоятда</w:t>
      </w:r>
      <w:proofErr w:type="spellEnd"/>
      <w:r>
        <w:t xml:space="preserve"> 12-уринда)</w:t>
      </w:r>
    </w:p>
    <w:p w:rsidR="000A3F0E" w:rsidRDefault="00154C79" w:rsidP="00154C79">
      <w:proofErr w:type="spellStart"/>
      <w:r>
        <w:t>Жорий</w:t>
      </w:r>
      <w:proofErr w:type="spellEnd"/>
      <w:r>
        <w:t xml:space="preserve"> </w:t>
      </w:r>
      <w:proofErr w:type="spellStart"/>
      <w:r>
        <w:t>йил</w:t>
      </w:r>
      <w:proofErr w:type="spellEnd"/>
      <w:r>
        <w:t xml:space="preserve"> октябрь </w:t>
      </w:r>
      <w:proofErr w:type="spellStart"/>
      <w:r>
        <w:t>ойи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бюджет </w:t>
      </w:r>
      <w:proofErr w:type="spellStart"/>
      <w:r>
        <w:t>даромадларига</w:t>
      </w:r>
      <w:proofErr w:type="spellEnd"/>
      <w:r>
        <w:t xml:space="preserve"> қуйидаги </w:t>
      </w:r>
      <w:proofErr w:type="spellStart"/>
      <w:r>
        <w:t>манбалар</w:t>
      </w:r>
      <w:proofErr w:type="spellEnd"/>
      <w:r>
        <w:t xml:space="preserve"> ҳисобидан </w:t>
      </w:r>
      <w:proofErr w:type="spellStart"/>
      <w:r>
        <w:t>таъминлаш</w:t>
      </w:r>
      <w:proofErr w:type="spellEnd"/>
      <w:r>
        <w:t xml:space="preserve"> </w:t>
      </w:r>
      <w:proofErr w:type="spellStart"/>
      <w:r>
        <w:t>чоралари</w:t>
      </w:r>
      <w:proofErr w:type="spellEnd"/>
      <w:r>
        <w:t xml:space="preserve"> кўрилмоқда, </w:t>
      </w:r>
      <w:proofErr w:type="spellStart"/>
      <w:r>
        <w:t>Жумладан</w:t>
      </w:r>
      <w:proofErr w:type="spellEnd"/>
      <w:r>
        <w:t xml:space="preserve">: </w:t>
      </w:r>
      <w:proofErr w:type="spellStart"/>
      <w:r>
        <w:t>Жисмоний</w:t>
      </w:r>
      <w:proofErr w:type="spellEnd"/>
      <w:r>
        <w:t xml:space="preserve"> </w:t>
      </w:r>
      <w:proofErr w:type="spellStart"/>
      <w:r>
        <w:t>шахслардан</w:t>
      </w:r>
      <w:proofErr w:type="spellEnd"/>
      <w:r>
        <w:t xml:space="preserve"> </w:t>
      </w:r>
      <w:proofErr w:type="spellStart"/>
      <w:r>
        <w:t>олинадиган</w:t>
      </w:r>
      <w:proofErr w:type="spellEnd"/>
      <w:r>
        <w:t xml:space="preserve"> </w:t>
      </w:r>
      <w:proofErr w:type="spellStart"/>
      <w:r>
        <w:t>даромад</w:t>
      </w:r>
      <w:proofErr w:type="spellEnd"/>
      <w:r>
        <w:t xml:space="preserve"> солиғидан  2,6 </w:t>
      </w:r>
      <w:proofErr w:type="spellStart"/>
      <w:r>
        <w:t>млрд</w:t>
      </w:r>
      <w:proofErr w:type="gramStart"/>
      <w:r>
        <w:t>.с</w:t>
      </w:r>
      <w:proofErr w:type="gramEnd"/>
      <w:r>
        <w:t>ўм</w:t>
      </w:r>
      <w:proofErr w:type="spellEnd"/>
      <w:r>
        <w:t xml:space="preserve">, </w:t>
      </w:r>
      <w:proofErr w:type="spellStart"/>
      <w:r>
        <w:t>Жисмоний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ер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мол-мулк</w:t>
      </w:r>
      <w:proofErr w:type="spellEnd"/>
      <w:r>
        <w:t xml:space="preserve"> солиқларидан 4,0 </w:t>
      </w:r>
      <w:proofErr w:type="spellStart"/>
      <w:r>
        <w:t>млрд.сўм</w:t>
      </w:r>
      <w:proofErr w:type="spellEnd"/>
      <w:r>
        <w:t xml:space="preserve">, </w:t>
      </w:r>
      <w:proofErr w:type="spellStart"/>
      <w:r>
        <w:t>Айланмадан</w:t>
      </w:r>
      <w:proofErr w:type="spellEnd"/>
      <w:r>
        <w:t xml:space="preserve"> </w:t>
      </w:r>
      <w:proofErr w:type="spellStart"/>
      <w:r>
        <w:t>олинадиган</w:t>
      </w:r>
      <w:proofErr w:type="spellEnd"/>
      <w:r>
        <w:t xml:space="preserve"> солиқдан 0,9 </w:t>
      </w:r>
      <w:proofErr w:type="spellStart"/>
      <w:r>
        <w:t>млрд.сўм</w:t>
      </w:r>
      <w:proofErr w:type="spellEnd"/>
      <w:r>
        <w:t xml:space="preserve">, </w:t>
      </w:r>
      <w:proofErr w:type="spellStart"/>
      <w:r>
        <w:t>ЯТТларга</w:t>
      </w:r>
      <w:proofErr w:type="spellEnd"/>
      <w:r>
        <w:t xml:space="preserve"> қатъий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даромад</w:t>
      </w:r>
      <w:proofErr w:type="spellEnd"/>
      <w:r>
        <w:t xml:space="preserve"> солиғидан 0,1 </w:t>
      </w:r>
      <w:proofErr w:type="spellStart"/>
      <w:r>
        <w:t>млрд.сўм</w:t>
      </w:r>
      <w:proofErr w:type="spellEnd"/>
      <w:r>
        <w:t xml:space="preserve">,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</w:t>
      </w:r>
      <w:proofErr w:type="spellStart"/>
      <w:r>
        <w:t>мол-мулк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ер солиқларидан 0,4 </w:t>
      </w:r>
      <w:proofErr w:type="spellStart"/>
      <w:r>
        <w:t>млрд.сўмни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қилади.</w:t>
      </w:r>
    </w:p>
    <w:sectPr w:rsidR="000A3F0E" w:rsidSect="008D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C79"/>
    <w:rsid w:val="00154C79"/>
    <w:rsid w:val="002277B4"/>
    <w:rsid w:val="005930EF"/>
    <w:rsid w:val="00722DB7"/>
    <w:rsid w:val="008D28A2"/>
    <w:rsid w:val="0090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2024-11-15T15:25:00Z</dcterms:created>
  <dcterms:modified xsi:type="dcterms:W3CDTF">2024-11-15T15:26:00Z</dcterms:modified>
</cp:coreProperties>
</file>